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CDFE" w14:textId="77777777" w:rsidR="00922EC5" w:rsidRPr="00D73581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B80CDF" w14:textId="77777777" w:rsidR="00D73581" w:rsidRPr="00D73581" w:rsidRDefault="00D73581" w:rsidP="00D7358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3581">
        <w:rPr>
          <w:rFonts w:ascii="Arial" w:hAnsi="Arial" w:cs="Arial"/>
          <w:b/>
          <w:bCs/>
          <w:sz w:val="24"/>
          <w:szCs w:val="24"/>
        </w:rPr>
        <w:t>PROPORCIONA GOBIERNO DE BJ TALLERES GRATUITOS PARA MEJORAR SALUD MENTAL</w:t>
      </w:r>
    </w:p>
    <w:p w14:paraId="22D28128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0B1B394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b/>
          <w:bCs/>
          <w:sz w:val="24"/>
          <w:szCs w:val="24"/>
        </w:rPr>
        <w:t>Cancún, Q. R., a 01 de julio de 2024.-</w:t>
      </w:r>
      <w:r w:rsidRPr="00D73581">
        <w:rPr>
          <w:rFonts w:ascii="Arial" w:hAnsi="Arial" w:cs="Arial"/>
          <w:sz w:val="24"/>
          <w:szCs w:val="24"/>
        </w:rPr>
        <w:t xml:space="preserve"> En el calendario de la primera parte de julio, el Ayuntamiento de Benito Juárez, a través del Instituto de Capacitación en Calidad (ICCAL), cuenta con cursos gratuitos que se impartirán para ciudadanos y servidores públicos acerca de la inteligencia emocional, salud mental, además de otros temas como derechos y prevención de violencia.</w:t>
      </w:r>
    </w:p>
    <w:p w14:paraId="3C42D24A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8A2A16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 xml:space="preserve">El titular del ICCAL, César Rafael Eslava Melo, informó que para priorizar la importancia del bienestar emocional, psicológico y social de los habitantes, se les invita a participar el día jueves 18 julio en el taller: “Inteligencia emocional ¿Y eso como se come?”, que será mediante la plataforma Zoom en el horario de 12:00 a 14:00 horas, mientras que el día viernes 19 de julio se dará el tema: “Promoción de la salud mental en el área laboral empleando la NOM 035”, en la misma plataforma, de 10:00 a 12:00 horas. </w:t>
      </w:r>
    </w:p>
    <w:p w14:paraId="517D850D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66359D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 xml:space="preserve">Por otro </w:t>
      </w:r>
      <w:proofErr w:type="gramStart"/>
      <w:r w:rsidRPr="00D73581">
        <w:rPr>
          <w:rFonts w:ascii="Arial" w:hAnsi="Arial" w:cs="Arial"/>
          <w:sz w:val="24"/>
          <w:szCs w:val="24"/>
        </w:rPr>
        <w:t>lado</w:t>
      </w:r>
      <w:proofErr w:type="gramEnd"/>
      <w:r w:rsidRPr="00D73581">
        <w:rPr>
          <w:rFonts w:ascii="Arial" w:hAnsi="Arial" w:cs="Arial"/>
          <w:sz w:val="24"/>
          <w:szCs w:val="24"/>
        </w:rPr>
        <w:t xml:space="preserve"> y en la misma vía digital, el lunes 15 de julio se abordará el concepto: “Derechos humanos de las mujeres y prevención de la violencia de género”, de 9:00 a 11:00 horas y el martes 16 de julio, se impartirá el contenido sobre: “Comunicación asertiva”, de 10:00 a 12:00 horas. </w:t>
      </w:r>
    </w:p>
    <w:p w14:paraId="0723A579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FD9D6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 xml:space="preserve">Agregó </w:t>
      </w:r>
      <w:proofErr w:type="gramStart"/>
      <w:r w:rsidRPr="00D73581">
        <w:rPr>
          <w:rFonts w:ascii="Arial" w:hAnsi="Arial" w:cs="Arial"/>
          <w:sz w:val="24"/>
          <w:szCs w:val="24"/>
        </w:rPr>
        <w:t>que</w:t>
      </w:r>
      <w:proofErr w:type="gramEnd"/>
      <w:r w:rsidRPr="00D73581">
        <w:rPr>
          <w:rFonts w:ascii="Arial" w:hAnsi="Arial" w:cs="Arial"/>
          <w:sz w:val="24"/>
          <w:szCs w:val="24"/>
        </w:rPr>
        <w:t xml:space="preserve"> en otros rubros, para mejorar las habilidades laborales de la ciudadanía en general, se ofrecerá un curso presencial sobre: “Microsoft Excel avanzado”, del miércoles 3 al martes 16 de julio, de 13:30 16:00 horas, en el aula de cómputo del ICCAL, ubicada en el edificio Madrid, en la Avenida Nader.  </w:t>
      </w:r>
    </w:p>
    <w:p w14:paraId="12A4E081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456EC8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 xml:space="preserve">Mientras </w:t>
      </w:r>
      <w:proofErr w:type="gramStart"/>
      <w:r w:rsidRPr="00D73581">
        <w:rPr>
          <w:rFonts w:ascii="Arial" w:hAnsi="Arial" w:cs="Arial"/>
          <w:sz w:val="24"/>
          <w:szCs w:val="24"/>
        </w:rPr>
        <w:t>que</w:t>
      </w:r>
      <w:proofErr w:type="gramEnd"/>
      <w:r w:rsidRPr="00D73581">
        <w:rPr>
          <w:rFonts w:ascii="Arial" w:hAnsi="Arial" w:cs="Arial"/>
          <w:sz w:val="24"/>
          <w:szCs w:val="24"/>
        </w:rPr>
        <w:t xml:space="preserve"> de forma exclusiva, los servidores públicos municipales recibirán la capacitación sobre: “Inducción general a la administración pública municipal”, vía plataforma de Zoom, de 10:00 a 12:00 horas este miércoles 3 de julio. </w:t>
      </w:r>
    </w:p>
    <w:p w14:paraId="34B7D828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EC46C8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 xml:space="preserve">Para cualquier información y consultar las fichas técnicas, pueden entrar al link: https://forms.gle/uLcQshRR2FpWT4Ln6, o pedir más informes en los medios de comunicación oficiales de la dependencia: </w:t>
      </w:r>
      <w:proofErr w:type="spellStart"/>
      <w:r w:rsidRPr="00D73581">
        <w:rPr>
          <w:rFonts w:ascii="Arial" w:hAnsi="Arial" w:cs="Arial"/>
          <w:sz w:val="24"/>
          <w:szCs w:val="24"/>
        </w:rPr>
        <w:t>Iccal.cancun</w:t>
      </w:r>
      <w:proofErr w:type="spellEnd"/>
      <w:r w:rsidRPr="00D73581">
        <w:rPr>
          <w:rFonts w:ascii="Arial" w:hAnsi="Arial" w:cs="Arial"/>
          <w:sz w:val="24"/>
          <w:szCs w:val="24"/>
        </w:rPr>
        <w:t xml:space="preserve"> en Facebook; ICCAL_CANCUN en “X”, antes Twitter; iccal.capacitacion@gmail.com por mail y al número 998 887 89 29.</w:t>
      </w:r>
    </w:p>
    <w:p w14:paraId="02642EBE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1C70FA" w14:textId="09E62B62" w:rsidR="00922EC5" w:rsidRPr="00D73581" w:rsidRDefault="00D73581" w:rsidP="00D735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>****</w:t>
      </w:r>
      <w:r w:rsidRPr="00D73581">
        <w:rPr>
          <w:rFonts w:ascii="Arial" w:hAnsi="Arial" w:cs="Arial"/>
          <w:sz w:val="24"/>
          <w:szCs w:val="24"/>
        </w:rPr>
        <w:t>********</w:t>
      </w:r>
    </w:p>
    <w:p w14:paraId="7226E947" w14:textId="77777777" w:rsidR="00922EC5" w:rsidRPr="00D73581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C2E78" w14:textId="77777777" w:rsidR="00F91E8B" w:rsidRPr="00D73581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Pr="00D73581" w:rsidRDefault="00EC7BE5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16DE" w14:textId="77777777" w:rsidR="002F50C0" w:rsidRDefault="002F50C0" w:rsidP="0092028B">
      <w:r>
        <w:separator/>
      </w:r>
    </w:p>
  </w:endnote>
  <w:endnote w:type="continuationSeparator" w:id="0">
    <w:p w14:paraId="324DD1DB" w14:textId="77777777" w:rsidR="002F50C0" w:rsidRDefault="002F50C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45F4" w14:textId="77777777" w:rsidR="002F50C0" w:rsidRDefault="002F50C0" w:rsidP="0092028B">
      <w:r>
        <w:separator/>
      </w:r>
    </w:p>
  </w:footnote>
  <w:footnote w:type="continuationSeparator" w:id="0">
    <w:p w14:paraId="473D71E3" w14:textId="77777777" w:rsidR="002F50C0" w:rsidRDefault="002F50C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C41A6E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735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C41A6E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73581">
                      <w:rPr>
                        <w:rFonts w:cstheme="minorHAnsi"/>
                        <w:b/>
                        <w:bCs/>
                        <w:lang w:val="es-ES"/>
                      </w:rPr>
                      <w:t>2755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2F50C0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73581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2024-07-01T16:42:00Z</dcterms:created>
  <dcterms:modified xsi:type="dcterms:W3CDTF">2024-07-01T16:42:00Z</dcterms:modified>
</cp:coreProperties>
</file>